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淮南市能源数据中心及数字经济万创园项目施工总承包一 标段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工程防水分包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答疑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各潜在投标人：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现对淮南市能源数据中心及数字经济万创园项目施工总承包一标段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工程防水分包</w:t>
      </w:r>
      <w:r>
        <w:rPr>
          <w:rFonts w:hint="eastAsia" w:ascii="宋体" w:hAnsi="宋体" w:eastAsia="宋体" w:cs="宋体"/>
          <w:sz w:val="28"/>
          <w:szCs w:val="28"/>
        </w:rPr>
        <w:t>招标文件做出如下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答疑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原招标文件附件1中“总价内包括完成本分包工程内的人工费、材料费（主材及辅材）、机械费、管理费、水电费、利润、税金、技术措施费、机械进出场费、检测费、安全文明施工费等一切费用”考虑到防水分包需要用到水电含量较少。修改为“总价内包括完成本分包工程内的人工费、材料费（主材及辅材）、机械费、管理费、利润、税金、技术措施费、机械进出场费、检测费、安全文明施工费等一切费用”，水电费由招标方承担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>此次答疑作为招标文件的组成部分，具有同等效力。答疑与招标文件不同之处，按本次答疑内容执行。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 xml:space="preserve">         安徽新集矿山建设工程有限公司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 2024年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27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jZmMzMWFlMjg5OWQ3YjlmODQ0MDBmNjEyNjAzNDYifQ=="/>
  </w:docVars>
  <w:rsids>
    <w:rsidRoot w:val="00B12AFA"/>
    <w:rsid w:val="000205E7"/>
    <w:rsid w:val="001125B5"/>
    <w:rsid w:val="00434A76"/>
    <w:rsid w:val="004F12AD"/>
    <w:rsid w:val="009769F3"/>
    <w:rsid w:val="00977991"/>
    <w:rsid w:val="00B12AFA"/>
    <w:rsid w:val="00D870E5"/>
    <w:rsid w:val="022655F4"/>
    <w:rsid w:val="026D3223"/>
    <w:rsid w:val="098547EB"/>
    <w:rsid w:val="0B907DBB"/>
    <w:rsid w:val="0D887163"/>
    <w:rsid w:val="24F549AD"/>
    <w:rsid w:val="261E2C25"/>
    <w:rsid w:val="280832E6"/>
    <w:rsid w:val="2AC048B2"/>
    <w:rsid w:val="2AD67C0C"/>
    <w:rsid w:val="2D1A7254"/>
    <w:rsid w:val="31FB7EB2"/>
    <w:rsid w:val="33E660E2"/>
    <w:rsid w:val="343A03A1"/>
    <w:rsid w:val="3BD128CC"/>
    <w:rsid w:val="3C9E39FD"/>
    <w:rsid w:val="40A9478F"/>
    <w:rsid w:val="431F0767"/>
    <w:rsid w:val="54952BD8"/>
    <w:rsid w:val="57DA6E04"/>
    <w:rsid w:val="58607961"/>
    <w:rsid w:val="5FDD6B34"/>
    <w:rsid w:val="630E7C68"/>
    <w:rsid w:val="64A27BD7"/>
    <w:rsid w:val="64AF3AF4"/>
    <w:rsid w:val="6EBE47D0"/>
    <w:rsid w:val="74E120FE"/>
    <w:rsid w:val="7CEE061C"/>
    <w:rsid w:val="7D23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宋体"/>
      <w:b/>
      <w:bCs/>
      <w:sz w:val="24"/>
      <w:szCs w:val="32"/>
    </w:rPr>
  </w:style>
  <w:style w:type="character" w:default="1" w:styleId="4">
    <w:name w:val="Default Paragraph Font"/>
    <w:autoRedefine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635</Characters>
  <Lines>5</Lines>
  <Paragraphs>1</Paragraphs>
  <TotalTime>9</TotalTime>
  <ScaleCrop>false</ScaleCrop>
  <LinksUpToDate>false</LinksUpToDate>
  <CharactersWithSpaces>745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2024-01-16T09:38:00Z</dcterms:created>
  <dc:creator>Administrator</dc:creator>
  <cp:lastModifiedBy>diya</cp:lastModifiedBy>
  <dcterms:modified xsi:type="dcterms:W3CDTF">2024-03-27T08:32:10Z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D27EE30EF44941A8A0A8CC390112F8EE_13</vt:lpwstr>
  </property>
</Properties>
</file>